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02" w14:textId="15CBD2A0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GLASS PHOENIX EMPOWERMENT WEEKEND </w:t>
      </w:r>
      <w:r w:rsidR="00177AAF">
        <w:rPr>
          <w:color w:val="000000"/>
          <w:sz w:val="24"/>
          <w:szCs w:val="24"/>
        </w:rPr>
        <w:t>18</w:t>
      </w:r>
      <w:r w:rsidR="00177AAF" w:rsidRPr="00177AAF">
        <w:rPr>
          <w:color w:val="000000"/>
          <w:sz w:val="24"/>
          <w:szCs w:val="24"/>
          <w:vertAlign w:val="superscript"/>
        </w:rPr>
        <w:t>th</w:t>
      </w:r>
      <w:r w:rsidR="00177AAF">
        <w:rPr>
          <w:color w:val="000000"/>
          <w:sz w:val="24"/>
          <w:szCs w:val="24"/>
        </w:rPr>
        <w:t xml:space="preserve"> – 21</w:t>
      </w:r>
      <w:r w:rsidR="00177AAF" w:rsidRPr="00177AAF">
        <w:rPr>
          <w:color w:val="000000"/>
          <w:sz w:val="24"/>
          <w:szCs w:val="24"/>
          <w:vertAlign w:val="superscript"/>
        </w:rPr>
        <w:t>st</w:t>
      </w:r>
      <w:r w:rsidR="00177AAF">
        <w:rPr>
          <w:color w:val="000000"/>
          <w:sz w:val="24"/>
          <w:szCs w:val="24"/>
        </w:rPr>
        <w:t xml:space="preserve"> FEBRUARY 2022</w:t>
      </w:r>
      <w:r>
        <w:rPr>
          <w:color w:val="000000"/>
          <w:sz w:val="24"/>
          <w:szCs w:val="24"/>
        </w:rPr>
        <w:t xml:space="preserve"> </w:t>
      </w:r>
    </w:p>
    <w:p w14:paraId="00000003" w14:textId="5AEE5F98" w:rsidR="00B953E0" w:rsidRDefault="00E77A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Hafren Forest Bunkhouse, Staylittle, Llanbrynmair, Powys SY19 7DB</w:t>
      </w:r>
      <w:r w:rsidR="00825E30">
        <w:rPr>
          <w:color w:val="000000"/>
          <w:sz w:val="24"/>
          <w:szCs w:val="24"/>
        </w:rPr>
        <w:t xml:space="preserve">  </w:t>
      </w:r>
    </w:p>
    <w:p w14:paraId="00000004" w14:textId="05D63080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" w:right="71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book your place on the empowerment weekend, please complete this form and return a signed copy to  </w:t>
      </w:r>
      <w:r>
        <w:rPr>
          <w:color w:val="0000FF"/>
          <w:sz w:val="24"/>
          <w:szCs w:val="24"/>
          <w:u w:val="single"/>
        </w:rPr>
        <w:t>info@glassphoenixevents.com</w:t>
      </w:r>
      <w:r>
        <w:rPr>
          <w:color w:val="000000"/>
          <w:sz w:val="24"/>
          <w:szCs w:val="24"/>
        </w:rPr>
        <w:t xml:space="preserve">. If you prefer to manually complete the form, please post it to Sally </w:t>
      </w:r>
      <w:r>
        <w:rPr>
          <w:color w:val="000000"/>
          <w:sz w:val="24"/>
          <w:szCs w:val="24"/>
        </w:rPr>
        <w:t>Asquith, Glass Phoenix Events, 11 Owletts Grove, Newbur</w:t>
      </w:r>
      <w:r>
        <w:rPr>
          <w:color w:val="000000"/>
          <w:sz w:val="24"/>
          <w:szCs w:val="24"/>
        </w:rPr>
        <w:t xml:space="preserve">y, Berkshire, RG14 2FD.  </w:t>
      </w:r>
    </w:p>
    <w:p w14:paraId="00000005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188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place will be provisionally held for 2 weeks from the receipt of the completed form or until payment  is received, whichever is the earlier. Once payment has been received your place will be confirmed by  email.  </w:t>
      </w:r>
    </w:p>
    <w:p w14:paraId="00000006" w14:textId="6968A9AE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106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total c</w:t>
      </w:r>
      <w:r>
        <w:rPr>
          <w:color w:val="000000"/>
          <w:sz w:val="24"/>
          <w:szCs w:val="24"/>
        </w:rPr>
        <w:t>ost of the training course is £</w:t>
      </w:r>
      <w:r w:rsidR="00E77A99">
        <w:rPr>
          <w:color w:val="000000"/>
          <w:sz w:val="24"/>
          <w:szCs w:val="24"/>
        </w:rPr>
        <w:t>399</w:t>
      </w:r>
      <w:r>
        <w:rPr>
          <w:color w:val="000000"/>
          <w:sz w:val="24"/>
          <w:szCs w:val="24"/>
        </w:rPr>
        <w:t xml:space="preserve"> – this is a</w:t>
      </w:r>
      <w:r w:rsidR="00E77A99">
        <w:rPr>
          <w:color w:val="000000"/>
          <w:sz w:val="24"/>
          <w:szCs w:val="24"/>
        </w:rPr>
        <w:t xml:space="preserve">n early bird </w:t>
      </w:r>
      <w:r>
        <w:rPr>
          <w:color w:val="000000"/>
          <w:sz w:val="24"/>
          <w:szCs w:val="24"/>
        </w:rPr>
        <w:t xml:space="preserve">rate </w:t>
      </w:r>
      <w:r>
        <w:rPr>
          <w:color w:val="000000"/>
          <w:sz w:val="24"/>
          <w:szCs w:val="24"/>
        </w:rPr>
        <w:t>and is</w:t>
      </w:r>
      <w:r>
        <w:rPr>
          <w:color w:val="000000"/>
          <w:sz w:val="24"/>
          <w:szCs w:val="24"/>
        </w:rPr>
        <w:t xml:space="preserve"> only valid </w:t>
      </w:r>
      <w:r w:rsidR="00E77A99">
        <w:rPr>
          <w:color w:val="000000"/>
          <w:sz w:val="24"/>
          <w:szCs w:val="24"/>
        </w:rPr>
        <w:t>until 31</w:t>
      </w:r>
      <w:r w:rsidR="00E77A99" w:rsidRPr="00E77A99">
        <w:rPr>
          <w:color w:val="000000"/>
          <w:sz w:val="24"/>
          <w:szCs w:val="24"/>
          <w:vertAlign w:val="superscript"/>
        </w:rPr>
        <w:t>st</w:t>
      </w:r>
      <w:r w:rsidR="00E77A99">
        <w:rPr>
          <w:color w:val="000000"/>
          <w:sz w:val="24"/>
          <w:szCs w:val="24"/>
        </w:rPr>
        <w:t xml:space="preserve"> December 2021</w:t>
      </w:r>
      <w:r>
        <w:rPr>
          <w:color w:val="000000"/>
          <w:sz w:val="24"/>
          <w:szCs w:val="24"/>
        </w:rPr>
        <w:t xml:space="preserve">.  </w:t>
      </w:r>
      <w:r w:rsidR="00E77A99">
        <w:rPr>
          <w:color w:val="000000"/>
          <w:sz w:val="24"/>
          <w:szCs w:val="24"/>
        </w:rPr>
        <w:t>After 31</w:t>
      </w:r>
      <w:r w:rsidR="00E77A99" w:rsidRPr="00E77A99">
        <w:rPr>
          <w:color w:val="000000"/>
          <w:sz w:val="24"/>
          <w:szCs w:val="24"/>
          <w:vertAlign w:val="superscript"/>
        </w:rPr>
        <w:t>st</w:t>
      </w:r>
      <w:r w:rsidR="00E77A99">
        <w:rPr>
          <w:color w:val="000000"/>
          <w:sz w:val="24"/>
          <w:szCs w:val="24"/>
        </w:rPr>
        <w:t xml:space="preserve"> December 2021 the price will increase to £499. </w:t>
      </w:r>
    </w:p>
    <w:p w14:paraId="00000007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08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 Personal Details  </w:t>
      </w:r>
    </w:p>
    <w:p w14:paraId="00000009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 </w:t>
      </w:r>
    </w:p>
    <w:p w14:paraId="0000000A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 </w:t>
      </w:r>
    </w:p>
    <w:p w14:paraId="0000000B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 Phone:  </w:t>
      </w:r>
    </w:p>
    <w:p w14:paraId="0000000C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 </w:t>
      </w:r>
    </w:p>
    <w:p w14:paraId="0000000D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Banking Details for payment  </w:t>
      </w:r>
    </w:p>
    <w:p w14:paraId="0000000E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Glass Phoenix Events Ltd  </w:t>
      </w:r>
    </w:p>
    <w:p w14:paraId="0000000F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Mettle Bank  </w:t>
      </w:r>
    </w:p>
    <w:p w14:paraId="00000010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Sort Code: 236972  </w:t>
      </w:r>
    </w:p>
    <w:p w14:paraId="00000011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 Number: 28105488  </w:t>
      </w:r>
    </w:p>
    <w:p w14:paraId="00000012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*It is important that you use your name as the reference on your bank transfer*.</w:t>
      </w:r>
      <w:r>
        <w:rPr>
          <w:color w:val="000000"/>
          <w:sz w:val="24"/>
          <w:szCs w:val="24"/>
        </w:rPr>
        <w:t xml:space="preserve">  </w:t>
      </w:r>
    </w:p>
    <w:p w14:paraId="00000013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right="755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would prefer to make payment with a debit or credit card please indicate on this form and an  electronic invoice will be emailed to you.  </w:t>
      </w:r>
    </w:p>
    <w:p w14:paraId="00000014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Details of the event  </w:t>
      </w:r>
    </w:p>
    <w:p w14:paraId="00000015" w14:textId="08755DB4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20" w:right="6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Participants should arrive before 4pm on Friday </w:t>
      </w:r>
      <w:r w:rsidR="00E77A99">
        <w:rPr>
          <w:color w:val="000000"/>
          <w:sz w:val="24"/>
          <w:szCs w:val="24"/>
        </w:rPr>
        <w:t>18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 w:rsidR="00E77A99">
        <w:rPr>
          <w:color w:val="000000"/>
          <w:sz w:val="24"/>
          <w:szCs w:val="24"/>
        </w:rPr>
        <w:t>February</w:t>
      </w:r>
      <w:r>
        <w:rPr>
          <w:color w:val="000000"/>
          <w:sz w:val="24"/>
          <w:szCs w:val="24"/>
        </w:rPr>
        <w:t xml:space="preserve"> and the event will finish at 1</w:t>
      </w:r>
      <w:r w:rsidR="00E77A9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.30am on</w:t>
      </w:r>
      <w:r>
        <w:rPr>
          <w:color w:val="000000"/>
          <w:sz w:val="24"/>
          <w:szCs w:val="24"/>
        </w:rPr>
        <w:t xml:space="preserve"> Monday </w:t>
      </w:r>
      <w:r w:rsidR="00E77A99">
        <w:rPr>
          <w:color w:val="000000"/>
          <w:sz w:val="24"/>
          <w:szCs w:val="24"/>
        </w:rPr>
        <w:t>21</w:t>
      </w:r>
      <w:r w:rsidR="00E77A99"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16"/>
          <w:szCs w:val="16"/>
        </w:rPr>
        <w:t xml:space="preserve"> </w:t>
      </w:r>
      <w:r w:rsidR="00E77A99">
        <w:rPr>
          <w:color w:val="000000"/>
          <w:sz w:val="24"/>
          <w:szCs w:val="24"/>
        </w:rPr>
        <w:t>February</w:t>
      </w:r>
      <w:r>
        <w:rPr>
          <w:color w:val="000000"/>
          <w:sz w:val="24"/>
          <w:szCs w:val="24"/>
        </w:rPr>
        <w:t xml:space="preserve">.  </w:t>
      </w:r>
    </w:p>
    <w:p w14:paraId="00000016" w14:textId="24056781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20" w:right="560" w:hanging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event will be held at </w:t>
      </w:r>
      <w:r w:rsidR="00E77A99">
        <w:rPr>
          <w:color w:val="000000"/>
          <w:sz w:val="24"/>
          <w:szCs w:val="24"/>
        </w:rPr>
        <w:t>Hafren Forest Bunkhouse, Staylittle, Llanbrynmair, Powys, SY19 7DB</w:t>
      </w:r>
      <w:r>
        <w:rPr>
          <w:color w:val="000000"/>
          <w:sz w:val="24"/>
          <w:szCs w:val="24"/>
        </w:rPr>
        <w:t xml:space="preserve">.  </w:t>
      </w:r>
    </w:p>
    <w:p w14:paraId="00000017" w14:textId="68875149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20" w:right="188" w:hanging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cost includes full board and accommodation including dinner at 6pm on Friday 1</w:t>
      </w:r>
      <w:r w:rsidR="00E77A99">
        <w:rPr>
          <w:color w:val="000000"/>
          <w:sz w:val="24"/>
          <w:szCs w:val="24"/>
        </w:rPr>
        <w:t>8</w:t>
      </w:r>
      <w:r w:rsidR="00E77A99" w:rsidRPr="00E77A99">
        <w:rPr>
          <w:color w:val="000000"/>
          <w:sz w:val="24"/>
          <w:szCs w:val="24"/>
          <w:vertAlign w:val="superscript"/>
        </w:rPr>
        <w:t>th</w:t>
      </w:r>
      <w:r w:rsidR="00E77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breakfast on</w:t>
      </w:r>
      <w:r>
        <w:rPr>
          <w:color w:val="000000"/>
          <w:sz w:val="24"/>
          <w:szCs w:val="24"/>
        </w:rPr>
        <w:t xml:space="preserve"> Monday </w:t>
      </w:r>
      <w:r w:rsidR="00E77A99">
        <w:rPr>
          <w:color w:val="000000"/>
          <w:sz w:val="24"/>
          <w:szCs w:val="24"/>
        </w:rPr>
        <w:t>21</w:t>
      </w:r>
      <w:r w:rsidR="00E77A99" w:rsidRPr="00E77A99">
        <w:rPr>
          <w:color w:val="000000"/>
          <w:sz w:val="24"/>
          <w:szCs w:val="24"/>
          <w:vertAlign w:val="superscript"/>
        </w:rPr>
        <w:t>st</w:t>
      </w:r>
      <w:r w:rsidR="00E77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October. </w:t>
      </w:r>
      <w:r w:rsidR="00E77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Departure is at </w:t>
      </w:r>
      <w:r w:rsidR="00E77A99">
        <w:rPr>
          <w:color w:val="000000"/>
          <w:sz w:val="24"/>
          <w:szCs w:val="24"/>
        </w:rPr>
        <w:t>10.30am</w:t>
      </w:r>
      <w:r>
        <w:rPr>
          <w:color w:val="000000"/>
          <w:sz w:val="24"/>
          <w:szCs w:val="24"/>
        </w:rPr>
        <w:t xml:space="preserve"> on Monday </w:t>
      </w:r>
      <w:r w:rsidR="00E77A99">
        <w:rPr>
          <w:color w:val="000000"/>
          <w:sz w:val="24"/>
          <w:szCs w:val="24"/>
        </w:rPr>
        <w:t>21</w:t>
      </w:r>
      <w:r w:rsidR="00E77A99" w:rsidRPr="00E77A99">
        <w:rPr>
          <w:color w:val="000000"/>
          <w:sz w:val="24"/>
          <w:szCs w:val="24"/>
          <w:vertAlign w:val="superscript"/>
        </w:rPr>
        <w:t>st</w:t>
      </w:r>
      <w:r w:rsidR="00E77A99">
        <w:rPr>
          <w:color w:val="000000"/>
          <w:sz w:val="24"/>
          <w:szCs w:val="24"/>
        </w:rPr>
        <w:t xml:space="preserve"> February</w:t>
      </w:r>
      <w:r>
        <w:rPr>
          <w:color w:val="000000"/>
          <w:sz w:val="24"/>
          <w:szCs w:val="24"/>
        </w:rPr>
        <w:t xml:space="preserve">.  </w:t>
      </w:r>
    </w:p>
    <w:p w14:paraId="00000018" w14:textId="6A9D019F" w:rsidR="00B953E0" w:rsidRDefault="004872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4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Bed linen and one large bath sheet will be provided to you</w:t>
      </w:r>
      <w:r w:rsidR="00825E30">
        <w:rPr>
          <w:color w:val="000000"/>
          <w:sz w:val="24"/>
          <w:szCs w:val="24"/>
        </w:rPr>
        <w:t>. Loose comfortable clothing is recommended for indoor activities</w:t>
      </w:r>
      <w:r w:rsidR="00825E30">
        <w:rPr>
          <w:color w:val="000000"/>
          <w:sz w:val="24"/>
          <w:szCs w:val="24"/>
        </w:rPr>
        <w:t xml:space="preserve">, outdoor walking shoes and waterproofs </w:t>
      </w:r>
      <w:r>
        <w:rPr>
          <w:color w:val="000000"/>
          <w:sz w:val="24"/>
          <w:szCs w:val="24"/>
        </w:rPr>
        <w:t xml:space="preserve">and warm outdoor clothes </w:t>
      </w:r>
      <w:r w:rsidR="00825E30">
        <w:rPr>
          <w:color w:val="000000"/>
          <w:sz w:val="24"/>
          <w:szCs w:val="24"/>
        </w:rPr>
        <w:t>are advisable</w:t>
      </w:r>
      <w:r>
        <w:rPr>
          <w:color w:val="000000"/>
          <w:sz w:val="24"/>
          <w:szCs w:val="24"/>
        </w:rPr>
        <w:t xml:space="preserve"> as there are outdoor activities on the agenda</w:t>
      </w:r>
      <w:r w:rsidR="00825E30">
        <w:rPr>
          <w:color w:val="000000"/>
          <w:sz w:val="24"/>
          <w:szCs w:val="24"/>
        </w:rPr>
        <w:t xml:space="preserve">.  </w:t>
      </w:r>
    </w:p>
    <w:p w14:paraId="0000001B" w14:textId="4A88C0B1" w:rsidR="00B953E0" w:rsidRDefault="00825E30" w:rsidP="004872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8" w:right="60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Rooms have between 2</w:t>
      </w:r>
      <w:r>
        <w:rPr>
          <w:color w:val="000000"/>
          <w:sz w:val="24"/>
          <w:szCs w:val="24"/>
        </w:rPr>
        <w:t xml:space="preserve"> and </w:t>
      </w:r>
      <w:r w:rsidR="004872C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beds and will be allocated on a first come first served basis </w:t>
      </w:r>
      <w:r>
        <w:rPr>
          <w:color w:val="000000"/>
          <w:sz w:val="24"/>
          <w:szCs w:val="24"/>
        </w:rPr>
        <w:lastRenderedPageBreak/>
        <w:t>according to</w:t>
      </w:r>
      <w:r>
        <w:rPr>
          <w:color w:val="000000"/>
          <w:sz w:val="24"/>
          <w:szCs w:val="24"/>
        </w:rPr>
        <w:t xml:space="preserve"> participant numbers, if</w:t>
      </w:r>
      <w:r>
        <w:rPr>
          <w:color w:val="000000"/>
          <w:sz w:val="24"/>
          <w:szCs w:val="24"/>
        </w:rPr>
        <w:t xml:space="preserve"> participants are required to share rooms all rooms will be allocated to same gender</w:t>
      </w:r>
      <w:r w:rsidR="004872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groups. </w:t>
      </w:r>
      <w:r w:rsidR="004872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If you are booking with another participant please indicate at the bottom of the form if you would  like to be included in the same room.  </w:t>
      </w:r>
    </w:p>
    <w:p w14:paraId="0000001C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1D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confirm if you have special dietary or access needs:  </w:t>
      </w:r>
    </w:p>
    <w:p w14:paraId="0000001E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Vegetarian  </w:t>
      </w:r>
    </w:p>
    <w:p w14:paraId="0000001F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Dairy Free  </w:t>
      </w:r>
    </w:p>
    <w:p w14:paraId="00000020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Gluten Free  </w:t>
      </w:r>
    </w:p>
    <w:p w14:paraId="00000021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Allergies  </w:t>
      </w:r>
    </w:p>
    <w:p w14:paraId="00000022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Accessibility  </w:t>
      </w:r>
    </w:p>
    <w:p w14:paraId="00000023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Emergency Contact Details  </w:t>
      </w:r>
    </w:p>
    <w:p w14:paraId="00000024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 </w:t>
      </w:r>
    </w:p>
    <w:p w14:paraId="00000025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Relationship:  </w:t>
      </w:r>
    </w:p>
    <w:p w14:paraId="00000026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 </w:t>
      </w:r>
    </w:p>
    <w:p w14:paraId="00000027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 Phone:  </w:t>
      </w:r>
    </w:p>
    <w:p w14:paraId="00000028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 </w:t>
      </w:r>
    </w:p>
    <w:p w14:paraId="00000029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Travel  </w:t>
      </w:r>
    </w:p>
    <w:p w14:paraId="0000002E" w14:textId="741EF5CC" w:rsidR="00B953E0" w:rsidRDefault="00825E30" w:rsidP="008E14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Arriving by car </w:t>
      </w:r>
      <w:r w:rsidR="008E140C">
        <w:rPr>
          <w:color w:val="000000"/>
          <w:sz w:val="24"/>
          <w:szCs w:val="24"/>
          <w:highlight w:val="white"/>
        </w:rPr>
        <w:t>–</w:t>
      </w:r>
      <w:r>
        <w:rPr>
          <w:color w:val="000000"/>
          <w:sz w:val="24"/>
          <w:szCs w:val="24"/>
          <w:highlight w:val="white"/>
        </w:rPr>
        <w:t xml:space="preserve"> </w:t>
      </w:r>
      <w:r w:rsidR="008E140C">
        <w:rPr>
          <w:color w:val="000000"/>
          <w:sz w:val="24"/>
          <w:szCs w:val="24"/>
        </w:rPr>
        <w:t xml:space="preserve">the sat nav code of </w:t>
      </w:r>
      <w:r w:rsidR="008E140C">
        <w:rPr>
          <w:color w:val="000000"/>
          <w:sz w:val="24"/>
          <w:szCs w:val="24"/>
        </w:rPr>
        <w:t xml:space="preserve">SY19 7DB </w:t>
      </w:r>
      <w:r w:rsidR="008E140C">
        <w:rPr>
          <w:color w:val="000000"/>
          <w:sz w:val="24"/>
          <w:szCs w:val="24"/>
        </w:rPr>
        <w:t xml:space="preserve">will take you straight to the door, there is car park space to the rear of the bunkhouse. </w:t>
      </w:r>
    </w:p>
    <w:p w14:paraId="0000002F" w14:textId="58EA34BD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3" w:lineRule="auto"/>
        <w:ind w:left="18" w:right="106" w:hanging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rriving by train – the nearest train station</w:t>
      </w:r>
      <w:r w:rsidR="008E140C">
        <w:rPr>
          <w:color w:val="000000"/>
          <w:sz w:val="24"/>
          <w:szCs w:val="24"/>
        </w:rPr>
        <w:t xml:space="preserve"> is Caersws which is a main line train station.  I</w:t>
      </w:r>
      <w:r>
        <w:rPr>
          <w:color w:val="000000"/>
          <w:sz w:val="24"/>
          <w:szCs w:val="24"/>
        </w:rPr>
        <w:t xml:space="preserve">f you are arriving by train please let us </w:t>
      </w:r>
      <w:r>
        <w:rPr>
          <w:color w:val="000000"/>
          <w:sz w:val="24"/>
          <w:szCs w:val="24"/>
        </w:rPr>
        <w:t xml:space="preserve">know and we will help to get you to the farm.  </w:t>
      </w:r>
    </w:p>
    <w:p w14:paraId="00000030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Cancellation Policy  </w:t>
      </w:r>
    </w:p>
    <w:p w14:paraId="00000031" w14:textId="21819FE9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3" w:right="136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 the event of a cancellation a refund will be made in full up until o</w:t>
      </w:r>
      <w:r>
        <w:rPr>
          <w:color w:val="000000"/>
          <w:sz w:val="24"/>
          <w:szCs w:val="24"/>
          <w:highlight w:val="white"/>
        </w:rPr>
        <w:t>ne week before the event. After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this a payment of 50% will be charged. </w:t>
      </w:r>
      <w:r w:rsidR="00177AA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Full payment will be charged if cancellation occurs within 24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hours of the event. </w:t>
      </w:r>
      <w:r w:rsidR="00177AA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If cancellation is due to Covid-19 and can be evidenced – by government </w:t>
      </w:r>
      <w:r>
        <w:rPr>
          <w:color w:val="000000"/>
          <w:sz w:val="24"/>
          <w:szCs w:val="24"/>
        </w:rPr>
        <w:t xml:space="preserve"> restrictions or medical advi</w:t>
      </w:r>
      <w:r>
        <w:rPr>
          <w:color w:val="000000"/>
          <w:sz w:val="24"/>
          <w:szCs w:val="24"/>
        </w:rPr>
        <w:t xml:space="preserve">ce for instance – a full refund will be given regardless of the timeframe.  </w:t>
      </w:r>
    </w:p>
    <w:p w14:paraId="00000032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No refund will be given if a participant leaves the event before its completion. </w:t>
      </w:r>
    </w:p>
    <w:p w14:paraId="00000033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34" w14:textId="04E0635F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8" w:right="234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of the organiser needing to cancel the training, participants will be given the choice to </w:t>
      </w:r>
      <w:r>
        <w:rPr>
          <w:color w:val="000000"/>
          <w:sz w:val="24"/>
          <w:szCs w:val="24"/>
          <w:highlight w:val="white"/>
        </w:rPr>
        <w:t xml:space="preserve">rebook on a later training or receive a full refund. </w:t>
      </w:r>
      <w:r>
        <w:rPr>
          <w:color w:val="000000"/>
          <w:sz w:val="24"/>
          <w:szCs w:val="24"/>
        </w:rPr>
        <w:t xml:space="preserve"> </w:t>
      </w:r>
    </w:p>
    <w:p w14:paraId="00000035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Privacy Policies </w:t>
      </w:r>
      <w:r>
        <w:rPr>
          <w:color w:val="000000"/>
          <w:sz w:val="24"/>
          <w:szCs w:val="24"/>
        </w:rPr>
        <w:t xml:space="preserve"> </w:t>
      </w:r>
    </w:p>
    <w:p w14:paraId="00000036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5" w:right="16" w:hanging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The following Privacy statement relates to personal records in relation to communications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interactions with Glass Phoenix Events Ltd in line with the General Data Protection Regulations 2018. </w:t>
      </w:r>
      <w:r>
        <w:rPr>
          <w:color w:val="000000"/>
          <w:sz w:val="24"/>
          <w:szCs w:val="24"/>
        </w:rPr>
        <w:t xml:space="preserve"> </w:t>
      </w:r>
    </w:p>
    <w:p w14:paraId="00000037" w14:textId="373533A4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right="338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>Personal contact details will only be added to the cont</w:t>
      </w:r>
      <w:r w:rsidRPr="00177AAF">
        <w:rPr>
          <w:color w:val="000000"/>
          <w:sz w:val="24"/>
          <w:szCs w:val="24"/>
          <w:highlight w:val="white"/>
        </w:rPr>
        <w:t>act list of Glass Phoenix Events Ltd with</w:t>
      </w:r>
      <w:r w:rsidRPr="00177AAF">
        <w:rPr>
          <w:color w:val="000000"/>
          <w:sz w:val="24"/>
          <w:szCs w:val="24"/>
        </w:rPr>
        <w:t xml:space="preserve"> </w:t>
      </w:r>
      <w:r w:rsidRPr="00177AAF">
        <w:rPr>
          <w:color w:val="000000"/>
          <w:sz w:val="24"/>
          <w:szCs w:val="24"/>
          <w:highlight w:val="white"/>
        </w:rPr>
        <w:t xml:space="preserve">the permission of the client. </w:t>
      </w:r>
      <w:r w:rsidRPr="00177AAF">
        <w:rPr>
          <w:color w:val="000000"/>
          <w:sz w:val="24"/>
          <w:szCs w:val="24"/>
        </w:rPr>
        <w:t xml:space="preserve"> </w:t>
      </w:r>
    </w:p>
    <w:p w14:paraId="00000038" w14:textId="0F0ADFBE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395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>Occasional emails may be sent to clients including newsletters and promotional materials. An</w:t>
      </w:r>
      <w:r w:rsidRPr="00177AAF">
        <w:rPr>
          <w:color w:val="000000"/>
          <w:sz w:val="24"/>
          <w:szCs w:val="24"/>
        </w:rPr>
        <w:t xml:space="preserve"> </w:t>
      </w:r>
      <w:r w:rsidRPr="00177AAF">
        <w:rPr>
          <w:color w:val="000000"/>
          <w:sz w:val="24"/>
          <w:szCs w:val="24"/>
          <w:highlight w:val="white"/>
        </w:rPr>
        <w:t xml:space="preserve">opportunity to unsubscribe from the contact list is available at any time. </w:t>
      </w:r>
      <w:r w:rsidRPr="00177AAF">
        <w:rPr>
          <w:color w:val="000000"/>
          <w:sz w:val="24"/>
          <w:szCs w:val="24"/>
        </w:rPr>
        <w:t xml:space="preserve"> </w:t>
      </w:r>
    </w:p>
    <w:p w14:paraId="00000039" w14:textId="2F36223D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3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Records about Transformational Breath sessions are kept by Glass Phoenix Events, </w:t>
      </w:r>
      <w:r w:rsidRPr="00177AAF">
        <w:rPr>
          <w:color w:val="000000"/>
          <w:sz w:val="24"/>
          <w:szCs w:val="24"/>
          <w:highlight w:val="white"/>
        </w:rPr>
        <w:t>Breathing in</w:t>
      </w:r>
      <w:r w:rsidRPr="00177AAF">
        <w:rPr>
          <w:color w:val="000000"/>
          <w:sz w:val="24"/>
          <w:szCs w:val="24"/>
        </w:rPr>
        <w:t xml:space="preserve"> </w:t>
      </w:r>
      <w:r w:rsidRPr="00177AAF">
        <w:rPr>
          <w:color w:val="000000"/>
          <w:sz w:val="24"/>
          <w:szCs w:val="24"/>
          <w:highlight w:val="white"/>
        </w:rPr>
        <w:t xml:space="preserve">Peace CIC and Simply Breathtaking for the purpose of good practice, monitoring, </w:t>
      </w:r>
      <w:r w:rsidRPr="00177AAF">
        <w:rPr>
          <w:color w:val="000000"/>
          <w:sz w:val="24"/>
          <w:szCs w:val="24"/>
          <w:highlight w:val="white"/>
        </w:rPr>
        <w:lastRenderedPageBreak/>
        <w:t xml:space="preserve">supervision and </w:t>
      </w:r>
      <w:r w:rsidRPr="00177AAF">
        <w:rPr>
          <w:color w:val="000000"/>
          <w:sz w:val="24"/>
          <w:szCs w:val="24"/>
        </w:rPr>
        <w:t xml:space="preserve"> </w:t>
      </w:r>
      <w:r w:rsidRPr="00177AAF">
        <w:rPr>
          <w:color w:val="000000"/>
          <w:sz w:val="24"/>
          <w:szCs w:val="24"/>
          <w:highlight w:val="white"/>
        </w:rPr>
        <w:t xml:space="preserve">possible future medico-legal needs. </w:t>
      </w:r>
      <w:r w:rsidRPr="00177AAF">
        <w:rPr>
          <w:color w:val="000000"/>
          <w:sz w:val="24"/>
          <w:szCs w:val="24"/>
        </w:rPr>
        <w:t xml:space="preserve"> </w:t>
      </w:r>
    </w:p>
    <w:p w14:paraId="0000003A" w14:textId="7614B535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Any client is entitled to ask to see their records. </w:t>
      </w:r>
      <w:r w:rsidRPr="00177AAF">
        <w:rPr>
          <w:color w:val="000000"/>
          <w:sz w:val="24"/>
          <w:szCs w:val="24"/>
        </w:rPr>
        <w:t xml:space="preserve"> </w:t>
      </w:r>
    </w:p>
    <w:p w14:paraId="0000003B" w14:textId="5490D4C4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Records will be retained as long as is necessary. </w:t>
      </w:r>
      <w:r w:rsidRPr="00177AAF">
        <w:rPr>
          <w:color w:val="000000"/>
          <w:sz w:val="24"/>
          <w:szCs w:val="24"/>
        </w:rPr>
        <w:t xml:space="preserve"> </w:t>
      </w:r>
    </w:p>
    <w:p w14:paraId="0000003C" w14:textId="1AF91A6D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Records are confidential and stored in a secure system. </w:t>
      </w:r>
      <w:r w:rsidRPr="00177AAF">
        <w:rPr>
          <w:color w:val="000000"/>
          <w:sz w:val="24"/>
          <w:szCs w:val="24"/>
        </w:rPr>
        <w:t xml:space="preserve"> </w:t>
      </w:r>
    </w:p>
    <w:p w14:paraId="0000003D" w14:textId="20892B03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Records will not be shared with any third party. </w:t>
      </w:r>
      <w:r w:rsidRPr="00177AAF">
        <w:rPr>
          <w:color w:val="000000"/>
          <w:sz w:val="24"/>
          <w:szCs w:val="24"/>
        </w:rPr>
        <w:t xml:space="preserve"> </w:t>
      </w:r>
    </w:p>
    <w:p w14:paraId="0000003E" w14:textId="788DA3ED" w:rsidR="00B953E0" w:rsidRPr="00177AAF" w:rsidRDefault="00825E30" w:rsidP="00177AA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24"/>
          <w:szCs w:val="24"/>
        </w:rPr>
      </w:pPr>
      <w:r w:rsidRPr="00177AAF">
        <w:rPr>
          <w:color w:val="000000"/>
          <w:sz w:val="24"/>
          <w:szCs w:val="24"/>
          <w:highlight w:val="white"/>
        </w:rPr>
        <w:t xml:space="preserve">Records may be used for research purposes in an anonymous form. </w:t>
      </w:r>
      <w:r w:rsidRPr="00177AAF">
        <w:rPr>
          <w:color w:val="000000"/>
          <w:sz w:val="24"/>
          <w:szCs w:val="24"/>
        </w:rPr>
        <w:t xml:space="preserve"> </w:t>
      </w:r>
    </w:p>
    <w:p w14:paraId="0000003F" w14:textId="11CD4063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3" w:lineRule="auto"/>
        <w:ind w:left="13" w:right="29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……………………………...(name) confirm that I will be attending the Empowerment Weekend </w:t>
      </w:r>
      <w:r w:rsidR="00177AAF">
        <w:rPr>
          <w:color w:val="000000"/>
          <w:sz w:val="24"/>
          <w:szCs w:val="24"/>
        </w:rPr>
        <w:t>18</w:t>
      </w:r>
      <w:r w:rsidR="00177AAF" w:rsidRPr="00177AAF">
        <w:rPr>
          <w:color w:val="000000"/>
          <w:sz w:val="24"/>
          <w:szCs w:val="24"/>
          <w:vertAlign w:val="superscript"/>
        </w:rPr>
        <w:t>th</w:t>
      </w:r>
      <w:r w:rsidR="00177AAF">
        <w:rPr>
          <w:color w:val="000000"/>
          <w:sz w:val="24"/>
          <w:szCs w:val="24"/>
        </w:rPr>
        <w:t xml:space="preserve"> – 21</w:t>
      </w:r>
      <w:r w:rsidR="00177AAF" w:rsidRPr="00177AAF">
        <w:rPr>
          <w:color w:val="000000"/>
          <w:sz w:val="24"/>
          <w:szCs w:val="24"/>
          <w:vertAlign w:val="superscript"/>
        </w:rPr>
        <w:t>st</w:t>
      </w:r>
      <w:r w:rsidR="00177AAF">
        <w:rPr>
          <w:color w:val="000000"/>
          <w:sz w:val="24"/>
          <w:szCs w:val="24"/>
        </w:rPr>
        <w:t xml:space="preserve"> February 2022.</w:t>
      </w:r>
      <w:r>
        <w:rPr>
          <w:color w:val="000000"/>
          <w:sz w:val="24"/>
          <w:szCs w:val="24"/>
        </w:rPr>
        <w:t xml:space="preserve">  </w:t>
      </w:r>
    </w:p>
    <w:p w14:paraId="00000040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41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" w:right="76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aware that the payment is not refundable if I do not attend as per the cancellation policies detailed in  this document.  </w:t>
      </w:r>
    </w:p>
    <w:p w14:paraId="00000042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4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 </w:t>
      </w:r>
    </w:p>
    <w:p w14:paraId="00000043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 </w:t>
      </w:r>
    </w:p>
    <w:p w14:paraId="00000044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</w:t>
      </w:r>
    </w:p>
    <w:p w14:paraId="00000045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46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47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Liability Waiver/Release Form  </w:t>
      </w:r>
    </w:p>
    <w:p w14:paraId="00000048" w14:textId="32F61292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right="909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the undersigned, acknowledge that there is some inherent risk involved when participating in or </w:t>
      </w:r>
      <w:r>
        <w:rPr>
          <w:color w:val="000000"/>
          <w:sz w:val="24"/>
          <w:szCs w:val="24"/>
        </w:rPr>
        <w:t xml:space="preserve">engaging in an event which involves empowerment activities.  </w:t>
      </w:r>
    </w:p>
    <w:p w14:paraId="00000049" w14:textId="481CCDC1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10" w:right="94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declare that I am of sound mind and relinquish from liability in any way shape or form from </w:t>
      </w:r>
      <w:r>
        <w:rPr>
          <w:color w:val="000000"/>
          <w:sz w:val="24"/>
          <w:szCs w:val="24"/>
        </w:rPr>
        <w:t xml:space="preserve">me or any </w:t>
      </w:r>
      <w:r>
        <w:rPr>
          <w:color w:val="000000"/>
          <w:sz w:val="24"/>
          <w:szCs w:val="24"/>
        </w:rPr>
        <w:t>party acting for me, Glass Phoenix Events Ltd, its Directors, associated companies, suppliers, employees or</w:t>
      </w:r>
      <w:r>
        <w:rPr>
          <w:color w:val="000000"/>
          <w:sz w:val="24"/>
          <w:szCs w:val="24"/>
        </w:rPr>
        <w:t xml:space="preserve"> associated staff both now, or at any time in the future from any injury done by me or to me of whatsoever</w:t>
      </w:r>
      <w:r>
        <w:rPr>
          <w:color w:val="000000"/>
          <w:sz w:val="24"/>
          <w:szCs w:val="24"/>
        </w:rPr>
        <w:t xml:space="preserve"> nature during my participatio</w:t>
      </w:r>
      <w:r>
        <w:rPr>
          <w:color w:val="000000"/>
          <w:sz w:val="24"/>
          <w:szCs w:val="24"/>
        </w:rPr>
        <w:t xml:space="preserve">n in this event.  </w:t>
      </w:r>
    </w:p>
    <w:p w14:paraId="0000004A" w14:textId="47BD6D94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3" w:lineRule="auto"/>
        <w:ind w:left="17" w:right="549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that the event is conducted so that I can benefit from the content within it and that I am</w:t>
      </w:r>
      <w:r>
        <w:rPr>
          <w:color w:val="000000"/>
          <w:sz w:val="24"/>
          <w:szCs w:val="24"/>
        </w:rPr>
        <w:t xml:space="preserve"> under no obligation to partake in any of the exercises within it and that if I do then I declare that I am</w:t>
      </w:r>
      <w:r>
        <w:rPr>
          <w:color w:val="000000"/>
          <w:sz w:val="24"/>
          <w:szCs w:val="24"/>
        </w:rPr>
        <w:t xml:space="preserve"> participating in the eve</w:t>
      </w:r>
      <w:r>
        <w:rPr>
          <w:color w:val="000000"/>
          <w:sz w:val="24"/>
          <w:szCs w:val="24"/>
        </w:rPr>
        <w:t xml:space="preserve">nt and activity of my own free will, voluntarily, and at my own risk and I also </w:t>
      </w:r>
      <w:r>
        <w:rPr>
          <w:color w:val="000000"/>
          <w:sz w:val="24"/>
          <w:szCs w:val="24"/>
        </w:rPr>
        <w:t xml:space="preserve">understand that no assurance guaranteeing my safety is being made.  </w:t>
      </w:r>
    </w:p>
    <w:p w14:paraId="0000004B" w14:textId="6789505C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20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that people have been injured by participating in empowerment and/or glasswalking type</w:t>
      </w:r>
      <w:r>
        <w:rPr>
          <w:color w:val="000000"/>
          <w:sz w:val="24"/>
          <w:szCs w:val="24"/>
        </w:rPr>
        <w:t xml:space="preserve"> events and that there is inherent risk in these types of activities which often provides their unique appeal </w:t>
      </w:r>
      <w:r>
        <w:rPr>
          <w:color w:val="000000"/>
          <w:sz w:val="24"/>
          <w:szCs w:val="24"/>
        </w:rPr>
        <w:t>and that if I voluntarily choose to participa</w:t>
      </w:r>
      <w:r>
        <w:rPr>
          <w:color w:val="000000"/>
          <w:sz w:val="24"/>
          <w:szCs w:val="24"/>
        </w:rPr>
        <w:t xml:space="preserve">te, there is a possibility that I might receive injuries requiring </w:t>
      </w:r>
      <w:r>
        <w:rPr>
          <w:color w:val="000000"/>
          <w:sz w:val="24"/>
          <w:szCs w:val="24"/>
        </w:rPr>
        <w:t xml:space="preserve">medical attention.  </w:t>
      </w:r>
    </w:p>
    <w:p w14:paraId="0000004C" w14:textId="43A1F9D4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10" w:right="25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agree not to bring any suit for damages regardless of whether negligence can be demonstrated and I</w:t>
      </w:r>
      <w:r>
        <w:rPr>
          <w:color w:val="000000"/>
          <w:sz w:val="24"/>
          <w:szCs w:val="24"/>
        </w:rPr>
        <w:t xml:space="preserve"> release all parties associated with this event from any damages s</w:t>
      </w:r>
      <w:r>
        <w:rPr>
          <w:color w:val="000000"/>
          <w:sz w:val="24"/>
          <w:szCs w:val="24"/>
        </w:rPr>
        <w:t xml:space="preserve">uffered by me whether mental, physical </w:t>
      </w:r>
      <w:r>
        <w:rPr>
          <w:color w:val="000000"/>
          <w:sz w:val="24"/>
          <w:szCs w:val="24"/>
        </w:rPr>
        <w:t xml:space="preserve">or financial.  </w:t>
      </w:r>
    </w:p>
    <w:p w14:paraId="0000004D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3" w:lineRule="auto"/>
        <w:ind w:left="10" w:right="254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fully that I am solely responsible for all my choices during the event, and have been warned  against the intake of alcohol or mind altering drugs. I am over 18 years of age and competent</w:t>
      </w:r>
      <w:r>
        <w:rPr>
          <w:color w:val="000000"/>
          <w:sz w:val="24"/>
          <w:szCs w:val="24"/>
        </w:rPr>
        <w:t xml:space="preserve"> to sign.  </w:t>
      </w:r>
    </w:p>
    <w:p w14:paraId="0000004E" w14:textId="11EC524F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1" w:right="17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attest that I have no physical conditions which may inhibit healing, such as diabetes, autoimmune </w:t>
      </w:r>
      <w:r>
        <w:rPr>
          <w:color w:val="000000"/>
          <w:sz w:val="24"/>
          <w:szCs w:val="24"/>
        </w:rPr>
        <w:t>diseases, or any other medical condition which might adversely affect my physical and/or mental wellbeing</w:t>
      </w:r>
      <w:r>
        <w:rPr>
          <w:color w:val="000000"/>
          <w:sz w:val="24"/>
          <w:szCs w:val="24"/>
        </w:rPr>
        <w:t xml:space="preserve"> in the event of injury. I further affirm that I </w:t>
      </w:r>
      <w:r>
        <w:rPr>
          <w:color w:val="000000"/>
          <w:sz w:val="24"/>
          <w:szCs w:val="24"/>
        </w:rPr>
        <w:t xml:space="preserve">do not desire to inflict harm upon myself.  </w:t>
      </w:r>
    </w:p>
    <w:p w14:paraId="0000004F" w14:textId="1A26C536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0" w:right="-6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By signing this form, I release the aforesaid parties from any and all claim(s) I may have while attending this </w:t>
      </w:r>
      <w:r>
        <w:rPr>
          <w:color w:val="000000"/>
          <w:sz w:val="24"/>
          <w:szCs w:val="24"/>
        </w:rPr>
        <w:t>event.</w:t>
      </w:r>
      <w:r w:rsidR="00D765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I am knowingly and voluntarily assuming any and all risks of injury including death, and am</w:t>
      </w:r>
      <w:r>
        <w:rPr>
          <w:color w:val="000000"/>
          <w:sz w:val="24"/>
          <w:szCs w:val="24"/>
        </w:rPr>
        <w:t xml:space="preserve"> knowingly and voluntarily signing this release form. </w:t>
      </w:r>
      <w:r w:rsidR="00D765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My signature below specifies that I have read and</w:t>
      </w:r>
      <w:r>
        <w:rPr>
          <w:color w:val="000000"/>
          <w:sz w:val="24"/>
          <w:szCs w:val="24"/>
        </w:rPr>
        <w:t xml:space="preserve"> understood everything contained in this waiver and assumption of risk form.  </w:t>
      </w:r>
    </w:p>
    <w:p w14:paraId="00000050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487" w:lineRule="auto"/>
        <w:ind w:left="1" w:right="877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read this entire Release Form and fully understand it and agree t</w:t>
      </w:r>
      <w:r>
        <w:rPr>
          <w:color w:val="000000"/>
          <w:sz w:val="24"/>
          <w:szCs w:val="24"/>
        </w:rPr>
        <w:t xml:space="preserve">o be bound by its contents.  THIS WAIVER IS A RELEASE OF YOUR RIGHTS. PLEASE READ CAREFULLY BEFORE SIGNING  </w:t>
      </w:r>
    </w:p>
    <w:p w14:paraId="00000051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 </w:t>
      </w:r>
    </w:p>
    <w:p w14:paraId="00000052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 </w:t>
      </w:r>
    </w:p>
    <w:p w14:paraId="00000053" w14:textId="77777777" w:rsidR="00B953E0" w:rsidRDefault="0082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</w:p>
    <w:sectPr w:rsidR="00B953E0">
      <w:pgSz w:w="11900" w:h="16820"/>
      <w:pgMar w:top="691" w:right="650" w:bottom="8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0676"/>
    <w:multiLevelType w:val="hybridMultilevel"/>
    <w:tmpl w:val="145E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E4447"/>
    <w:multiLevelType w:val="hybridMultilevel"/>
    <w:tmpl w:val="95963482"/>
    <w:lvl w:ilvl="0" w:tplc="BE0697EC">
      <w:numFmt w:val="bullet"/>
      <w:lvlText w:val="-"/>
      <w:lvlJc w:val="left"/>
      <w:pPr>
        <w:ind w:left="42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E0"/>
    <w:rsid w:val="00177AAF"/>
    <w:rsid w:val="004872C7"/>
    <w:rsid w:val="00825E30"/>
    <w:rsid w:val="008E140C"/>
    <w:rsid w:val="00B953E0"/>
    <w:rsid w:val="00D7659E"/>
    <w:rsid w:val="00E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0CA3"/>
  <w15:docId w15:val="{1E91F0B0-B753-46F8-87A9-CA162B8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Messer</dc:creator>
  <cp:lastModifiedBy>Michelle Messer</cp:lastModifiedBy>
  <cp:revision>4</cp:revision>
  <dcterms:created xsi:type="dcterms:W3CDTF">2021-12-09T22:19:00Z</dcterms:created>
  <dcterms:modified xsi:type="dcterms:W3CDTF">2021-12-09T22:30:00Z</dcterms:modified>
</cp:coreProperties>
</file>